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B6" w:rsidRDefault="00B224B6" w:rsidP="00B224B6">
      <w:pPr>
        <w:spacing w:line="400" w:lineRule="exac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86FF" wp14:editId="0AC5D542">
                <wp:simplePos x="0" y="0"/>
                <wp:positionH relativeFrom="column">
                  <wp:posOffset>1863090</wp:posOffset>
                </wp:positionH>
                <wp:positionV relativeFrom="paragraph">
                  <wp:posOffset>-97155</wp:posOffset>
                </wp:positionV>
                <wp:extent cx="1495425" cy="447675"/>
                <wp:effectExtent l="0" t="0" r="0" b="0"/>
                <wp:wrapNone/>
                <wp:docPr id="3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61FB" w:rsidRPr="00B224B6" w:rsidRDefault="007F61FB" w:rsidP="00B224B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B224B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アーツサポート関西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146.7pt;margin-top:-7.65pt;width:11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wMtQEAACADAAAOAAAAZHJzL2Uyb0RvYy54bWysUsFu2zAMvRfYPwi6L07TpGmNOMW2orsM&#10;7YC2H6DIUizAEjVJiZ1rDBT7iP3CsPO+xz9SSk7TYrsNu1AiKT4+Pmpx1eqabIXzCkxBT0djSoTh&#10;UCqzLujjw837C0p8YKZkNRhR0J3w9Gr57mTR2FxMoIK6FI4giPF5YwtahWDzLPO8Epr5EVhhMCnB&#10;aRbQdeusdKxBdF1nk/H4PGvAldYBF95j9HpI0mXCl1LwcCelF4HUBUVuIVmX7CrabLlg+doxWyl+&#10;oMH+gYVmymDTI9Q1C4xsnPoLSivuwIMMIw46AykVF2kGnOZ0/Mc09xWzIs2C4nh7lMn/P1h+u/3q&#10;iCoLekaJYRpX1HdP/f5nv//dd99J3/3ou67f/0KfnM2jXo31OZbdWywM7Udoce8vcY/BKEMrnY4n&#10;Dkgwj8rvjmqLNhAei6aXs+lkRgnH3HQ6P5/PIkz2Wm2dD58FaBIvBXW4zSQy237xYXj68iQ2M3Cj&#10;6jrGI8WBSryFdtUeeK+g3CHtBhdeUP9tw5ygxIX6E6T/MaB82ASQKjWI5UPNARXXkCgevkzc81s/&#10;vXr92MtnAAAA//8DAFBLAwQUAAYACAAAACEAGfrYrd8AAAAKAQAADwAAAGRycy9kb3ducmV2Lnht&#10;bEyPTU/DMAyG70j7D5GRdtuSdStaS9NpAu0KYnxI3LLGaysap2qytfx7zAlutvzo9fMWu8l14opD&#10;aD1pWC0VCKTK25ZqDW+vh8UWRIiGrOk8oYZvDLArZzeFya0f6QWvx1gLDqGQGw1NjH0uZagadCYs&#10;fY/Et7MfnIm8DrW0gxk53HUyUepOOtMSf2hMjw8NVl/Hi9Pw/nT+/Nio5/rRpf3oJyXJZVLr+e20&#10;vwcRcYp/MPzqszqU7HTyF7JBdBqSbL1hVMNila5BMJEm2wzEiYc0AVkW8n+F8gcAAP//AwBQSwEC&#10;LQAUAAYACAAAACEAtoM4kv4AAADhAQAAEwAAAAAAAAAAAAAAAAAAAAAAW0NvbnRlbnRfVHlwZXNd&#10;LnhtbFBLAQItABQABgAIAAAAIQA4/SH/1gAAAJQBAAALAAAAAAAAAAAAAAAAAC8BAABfcmVscy8u&#10;cmVsc1BLAQItABQABgAIAAAAIQBVyXwMtQEAACADAAAOAAAAAAAAAAAAAAAAAC4CAABkcnMvZTJv&#10;RG9jLnhtbFBLAQItABQABgAIAAAAIQAZ+tit3wAAAAoBAAAPAAAAAAAAAAAAAAAAAA8EAABkcnMv&#10;ZG93bnJldi54bWxQSwUGAAAAAAQABADzAAAAGwUAAAAA&#10;" filled="f" stroked="f">
                <v:textbox>
                  <w:txbxContent>
                    <w:p w:rsidR="00B224B6" w:rsidRPr="00B224B6" w:rsidRDefault="00B224B6" w:rsidP="00B224B6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B224B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eastAsianLayout w:id="995299584"/>
                        </w:rPr>
                        <w:t xml:space="preserve">アーツサポート関西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F2154B9" wp14:editId="7CBC0EF3">
            <wp:simplePos x="0" y="0"/>
            <wp:positionH relativeFrom="column">
              <wp:posOffset>-70485</wp:posOffset>
            </wp:positionH>
            <wp:positionV relativeFrom="paragraph">
              <wp:posOffset>-20955</wp:posOffset>
            </wp:positionV>
            <wp:extent cx="1924050" cy="3797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4B6" w:rsidRDefault="00B224B6" w:rsidP="004C5713">
      <w:pPr>
        <w:spacing w:line="600" w:lineRule="exact"/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</w:p>
    <w:p w:rsidR="00B26D9C" w:rsidRPr="0091612D" w:rsidRDefault="004C5713" w:rsidP="004C5713">
      <w:pPr>
        <w:spacing w:line="460" w:lineRule="exact"/>
        <w:ind w:leftChars="135" w:left="283"/>
        <w:rPr>
          <w:rFonts w:ascii="メイリオ" w:eastAsia="メイリオ" w:hAnsi="メイリオ" w:cs="メイリオ"/>
          <w:b/>
          <w:sz w:val="28"/>
          <w:szCs w:val="28"/>
        </w:rPr>
      </w:pPr>
      <w:r w:rsidRPr="0091612D">
        <w:rPr>
          <w:rFonts w:ascii="メイリオ" w:eastAsia="メイリオ" w:hAnsi="メイリオ" w:cs="メイリオ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E8561" wp14:editId="1B2FB49B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72000" cy="576000"/>
                <wp:effectExtent l="0" t="0" r="444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576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2.6pt;width:5.6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bQpwIAAI0FAAAOAAAAZHJzL2Uyb0RvYy54bWysVM1uEzEQviPxDpbvdJMoaWnUTRWlKkKq&#10;2ooW9ex47exKXo+xnWzCe8ADwJkz4sDjUIm3YGzvbkqpOCAuu2PPzDd/n+fkdFsrshHWVaBzOjwY&#10;UCI0h6LSq5y+vT1/8ZIS55kumAItcroTjp7Onj87acxUjKAEVQhLEES7aWNyWnpvplnmeClq5g7A&#10;CI1KCbZmHo92lRWWNYheq2w0GBxmDdjCWODCObw9S0o6i/hSCu6vpHTCE5VTzM3Hr43fZfhmsxM2&#10;XVlmyoq3abB/yKJmlcagPdQZ84ysbfUHVF1xCw6kP+BQZyBlxUWsAasZDh5Vc1MyI2It2Bxn+ja5&#10;/wfLLzfXllQFzo4SzWoc0f2Xz/cfv/34/in7+eFrksgwNKoxbor2N+batieHYqh6K20d/lgP2cbm&#10;7vrmiq0nHC+PcFw4AY6aydFhkBEk2/sa6/wrATUJQk4tji52lG0unE+mnUkI5UBVxXmlVDzY1XKh&#10;LNkwHPPx6Gww6dB/M1M6GGsIbgkx3GShrlRJlPxOiWCn9BshsTWY+yhmEkkp+jiMc6H9MKlKVogU&#10;foKl9dEDjYNHrDQCBmSJ8XvsFqCzTCAddsqytQ+uInK6dx78LbHk3HvEyKB971xXGuxTAAqraiMn&#10;+65JqTWhS0sodkgcC+lFOcPPK5zbBXP+mll8QjhqXAv+Cj9SQZNTaCVKSrDvn7oP9shs1FLS4JPM&#10;qXu3ZlZQol5r5PzxcDwObzgexhMkFCX2oWb5UKPX9QKQDshrzC6Kwd6rTpQW6jvcHvMQFVVMc4yd&#10;U+5td1j4tCpw/3Axn0czfLeG+Qt9Y3gAD10NvLzd3jFrWvJ6JP0ldM+XTR9xONkGTw3ztQdZRYLv&#10;+9r2G998JE67n8JSeXiOVvstOvsFAAD//wMAUEsDBBQABgAIAAAAIQClABh22AAAAAUBAAAPAAAA&#10;ZHJzL2Rvd25yZXYueG1sTI7BTsMwEETvSPyDtUjcqENRCwnZVAjKGVqKBLdtvCQR9jqK3Tb8Pc4J&#10;TqPRjGZeuRqdVUceQucF4XqWgWKpvemkQdi9PV/dgQqRxJD1wgg/HGBVnZ+VVBh/kg0ft7FRaURC&#10;QQhtjH2hdahbdhRmvmdJ2ZcfHMVkh0abgU5p3Fk9z7KldtRJemip58eW6+/twSG8drf08mmbJzHZ&#10;u4zr5dp+jDvEy4vx4R5U5DH+lWHCT+hQJaa9P4gJyiLc5KmIsJiDmtJJ9wj5Igddlfo/ffULAAD/&#10;/wMAUEsBAi0AFAAGAAgAAAAhALaDOJL+AAAA4QEAABMAAAAAAAAAAAAAAAAAAAAAAFtDb250ZW50&#10;X1R5cGVzXS54bWxQSwECLQAUAAYACAAAACEAOP0h/9YAAACUAQAACwAAAAAAAAAAAAAAAAAvAQAA&#10;X3JlbHMvLnJlbHNQSwECLQAUAAYACAAAACEAzYgG0KcCAACNBQAADgAAAAAAAAAAAAAAAAAuAgAA&#10;ZHJzL2Uyb0RvYy54bWxQSwECLQAUAAYACAAAACEApQAYdtgAAAAFAQAADwAAAAAAAAAAAAAAAAAB&#10;BQAAZHJzL2Rvd25yZXYueG1sUEsFBgAAAAAEAAQA8wAAAAYGAAAAAA==&#10;" fillcolor="#92d050" stroked="f" strokeweight="2pt"/>
            </w:pict>
          </mc:Fallback>
        </mc:AlternateContent>
      </w:r>
      <w:r w:rsidR="00B224B6" w:rsidRPr="0091612D">
        <w:rPr>
          <w:rFonts w:ascii="メイリオ" w:eastAsia="メイリオ" w:hAnsi="メイリオ" w:cs="メイリオ" w:hint="eastAsia"/>
          <w:b/>
          <w:sz w:val="28"/>
          <w:szCs w:val="28"/>
        </w:rPr>
        <w:t>アーツサポート関西</w:t>
      </w:r>
      <w:r w:rsidR="00E66685" w:rsidRPr="0091612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</w:p>
    <w:p w:rsidR="001131AD" w:rsidRPr="0091612D" w:rsidRDefault="0091612D" w:rsidP="004C5713">
      <w:pPr>
        <w:spacing w:line="460" w:lineRule="exact"/>
        <w:ind w:leftChars="135" w:left="283"/>
        <w:rPr>
          <w:rFonts w:ascii="メイリオ" w:eastAsia="メイリオ" w:hAnsi="メイリオ" w:cs="メイリオ"/>
          <w:b/>
          <w:sz w:val="28"/>
          <w:szCs w:val="28"/>
        </w:rPr>
      </w:pPr>
      <w:r w:rsidRPr="0091612D">
        <w:rPr>
          <w:rFonts w:ascii="メイリオ" w:eastAsia="メイリオ" w:hAnsi="メイリオ" w:cs="メイリオ" w:hint="eastAsia"/>
          <w:b/>
          <w:sz w:val="28"/>
          <w:szCs w:val="28"/>
        </w:rPr>
        <w:t>平成</w:t>
      </w:r>
      <w:r w:rsidR="00785D28">
        <w:rPr>
          <w:rFonts w:ascii="メイリオ" w:eastAsia="メイリオ" w:hAnsi="メイリオ" w:cs="メイリオ" w:hint="eastAsia"/>
          <w:b/>
          <w:sz w:val="28"/>
          <w:szCs w:val="28"/>
        </w:rPr>
        <w:t>28-30</w:t>
      </w:r>
      <w:r w:rsidRPr="0091612D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0D14E0" w:rsidRPr="0091612D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8C4ECA" w:rsidRPr="008C4ECA">
        <w:rPr>
          <w:rFonts w:ascii="メイリオ" w:eastAsia="メイリオ" w:hAnsi="メイリオ" w:cs="メイリオ" w:hint="eastAsia"/>
          <w:b/>
          <w:sz w:val="28"/>
          <w:szCs w:val="28"/>
        </w:rPr>
        <w:t>上町台地の歴史と未来創造のための文化活動</w:t>
      </w:r>
      <w:r w:rsidR="008C4ECA">
        <w:rPr>
          <w:rFonts w:ascii="メイリオ" w:eastAsia="メイリオ" w:hAnsi="メイリオ" w:cs="メイリオ" w:hint="eastAsia"/>
          <w:b/>
          <w:sz w:val="28"/>
          <w:szCs w:val="28"/>
        </w:rPr>
        <w:t>寄金</w:t>
      </w:r>
      <w:r w:rsidR="007268DC">
        <w:rPr>
          <w:rFonts w:ascii="メイリオ" w:eastAsia="メイリオ" w:hAnsi="メイリオ" w:cs="メイリオ" w:hint="eastAsia"/>
          <w:b/>
          <w:sz w:val="28"/>
          <w:szCs w:val="28"/>
        </w:rPr>
        <w:t>」助成</w:t>
      </w:r>
      <w:r w:rsidR="00E66685" w:rsidRPr="0091612D">
        <w:rPr>
          <w:rFonts w:ascii="メイリオ" w:eastAsia="メイリオ" w:hAnsi="メイリオ" w:cs="メイリオ" w:hint="eastAsia"/>
          <w:b/>
          <w:sz w:val="28"/>
          <w:szCs w:val="28"/>
        </w:rPr>
        <w:t>募集要項</w:t>
      </w:r>
    </w:p>
    <w:p w:rsidR="00B224B6" w:rsidRDefault="00B224B6" w:rsidP="00B224B6">
      <w:pPr>
        <w:tabs>
          <w:tab w:val="right" w:pos="6096"/>
        </w:tabs>
        <w:ind w:rightChars="134" w:right="281"/>
        <w:rPr>
          <w:rFonts w:ascii="メイリオ" w:eastAsia="メイリオ" w:hAnsi="メイリオ" w:cs="メイリオ"/>
          <w:sz w:val="16"/>
          <w:szCs w:val="16"/>
        </w:rPr>
      </w:pPr>
    </w:p>
    <w:p w:rsidR="00D46DEE" w:rsidRPr="004D3172" w:rsidRDefault="00D46DEE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DF6D69" w:rsidRPr="00B26D9C" w:rsidRDefault="004B34AE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１</w:t>
      </w:r>
      <w:r w:rsidR="00DF6D69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．募集期間</w:t>
      </w:r>
    </w:p>
    <w:p w:rsidR="00D46DEE" w:rsidRDefault="00D46DEE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DF6D69" w:rsidRPr="00186812" w:rsidRDefault="00DF6D69" w:rsidP="00FB6492">
      <w:pPr>
        <w:spacing w:line="280" w:lineRule="exact"/>
        <w:ind w:leftChars="202" w:left="424"/>
        <w:rPr>
          <w:rFonts w:ascii="メイリオ" w:eastAsia="メイリオ" w:hAnsi="メイリオ" w:cs="メイリオ"/>
          <w:color w:val="FF0000"/>
          <w:sz w:val="20"/>
          <w:szCs w:val="20"/>
        </w:rPr>
      </w:pPr>
      <w:r w:rsidRPr="00E66685">
        <w:rPr>
          <w:rFonts w:ascii="メイリオ" w:eastAsia="メイリオ" w:hAnsi="メイリオ" w:cs="メイリオ" w:hint="eastAsia"/>
          <w:sz w:val="20"/>
          <w:szCs w:val="20"/>
        </w:rPr>
        <w:t>平成</w:t>
      </w:r>
      <w:r w:rsidR="000D14E0">
        <w:rPr>
          <w:rFonts w:ascii="メイリオ" w:eastAsia="メイリオ" w:hAnsi="メイリオ" w:cs="メイリオ" w:hint="eastAsia"/>
          <w:sz w:val="20"/>
          <w:szCs w:val="20"/>
        </w:rPr>
        <w:t>28</w:t>
      </w:r>
      <w:r w:rsidRPr="00E66685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8C4ECA">
        <w:rPr>
          <w:rFonts w:ascii="メイリオ" w:eastAsia="メイリオ" w:hAnsi="メイリオ" w:cs="メイリオ" w:hint="eastAsia"/>
          <w:sz w:val="20"/>
          <w:szCs w:val="20"/>
        </w:rPr>
        <w:t>11</w:t>
      </w:r>
      <w:r w:rsidRPr="00E66685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4D6FE6">
        <w:rPr>
          <w:rFonts w:ascii="メイリオ" w:eastAsia="メイリオ" w:hAnsi="メイリオ" w:cs="メイリオ" w:hint="eastAsia"/>
          <w:sz w:val="20"/>
          <w:szCs w:val="20"/>
        </w:rPr>
        <w:t>9</w:t>
      </w:r>
      <w:r w:rsidR="000D14E0">
        <w:rPr>
          <w:rFonts w:ascii="メイリオ" w:eastAsia="メイリオ" w:hAnsi="メイリオ" w:cs="メイリオ" w:hint="eastAsia"/>
          <w:sz w:val="20"/>
          <w:szCs w:val="20"/>
        </w:rPr>
        <w:t>日（</w:t>
      </w:r>
      <w:r w:rsidR="004D6FE6">
        <w:rPr>
          <w:rFonts w:ascii="メイリオ" w:eastAsia="メイリオ" w:hAnsi="メイリオ" w:cs="メイリオ" w:hint="eastAsia"/>
          <w:sz w:val="20"/>
          <w:szCs w:val="20"/>
        </w:rPr>
        <w:t>水</w:t>
      </w:r>
      <w:r w:rsidRPr="00E66685">
        <w:rPr>
          <w:rFonts w:ascii="メイリオ" w:eastAsia="メイリオ" w:hAnsi="メイリオ" w:cs="メイリオ" w:hint="eastAsia"/>
          <w:sz w:val="20"/>
          <w:szCs w:val="20"/>
        </w:rPr>
        <w:t>）～</w:t>
      </w:r>
      <w:r w:rsidR="00A41A5D">
        <w:rPr>
          <w:rFonts w:ascii="メイリオ" w:eastAsia="メイリオ" w:hAnsi="メイリオ" w:cs="メイリオ" w:hint="eastAsia"/>
          <w:sz w:val="20"/>
          <w:szCs w:val="20"/>
        </w:rPr>
        <w:t>12</w:t>
      </w:r>
      <w:r w:rsidRPr="00E66685">
        <w:rPr>
          <w:rFonts w:ascii="メイリオ" w:eastAsia="メイリオ" w:hAnsi="メイリオ" w:cs="メイリオ" w:hint="eastAsia"/>
          <w:sz w:val="20"/>
          <w:szCs w:val="20"/>
        </w:rPr>
        <w:t>月</w:t>
      </w:r>
      <w:r w:rsidR="004D6FE6">
        <w:rPr>
          <w:rFonts w:ascii="メイリオ" w:eastAsia="メイリオ" w:hAnsi="メイリオ" w:cs="メイリオ" w:hint="eastAsia"/>
          <w:sz w:val="20"/>
          <w:szCs w:val="20"/>
        </w:rPr>
        <w:t>7日（水</w:t>
      </w:r>
      <w:r w:rsidR="00F434EA" w:rsidRPr="00E66685">
        <w:rPr>
          <w:rFonts w:ascii="メイリオ" w:eastAsia="メイリオ" w:hAnsi="メイリオ" w:cs="メイリオ" w:hint="eastAsia"/>
          <w:sz w:val="20"/>
          <w:szCs w:val="20"/>
        </w:rPr>
        <w:t>）当日消印有効</w:t>
      </w:r>
    </w:p>
    <w:p w:rsidR="00DF6D69" w:rsidRPr="008C4ECA" w:rsidRDefault="00DF6D69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91612D" w:rsidRDefault="0091612D" w:rsidP="0091612D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91612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２．助成対象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期間</w:t>
      </w:r>
    </w:p>
    <w:p w:rsidR="0091612D" w:rsidRDefault="0091612D" w:rsidP="0091612D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1612D" w:rsidRPr="0091612D" w:rsidRDefault="0091612D" w:rsidP="00FB6492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平成</w:t>
      </w:r>
      <w:r w:rsidR="007268DC">
        <w:rPr>
          <w:rFonts w:ascii="メイリオ" w:eastAsia="メイリオ" w:hAnsi="メイリオ" w:cs="メイリオ" w:hint="eastAsia"/>
          <w:sz w:val="20"/>
          <w:szCs w:val="20"/>
        </w:rPr>
        <w:t>29</w:t>
      </w:r>
      <w:r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="008C4ECA">
        <w:rPr>
          <w:rFonts w:ascii="メイリオ" w:eastAsia="メイリオ" w:hAnsi="メイリオ" w:cs="メイリオ" w:hint="eastAsia"/>
          <w:sz w:val="20"/>
          <w:szCs w:val="20"/>
        </w:rPr>
        <w:t>2</w:t>
      </w:r>
      <w:r>
        <w:rPr>
          <w:rFonts w:ascii="メイリオ" w:eastAsia="メイリオ" w:hAnsi="メイリオ" w:cs="メイリオ" w:hint="eastAsia"/>
          <w:sz w:val="20"/>
          <w:szCs w:val="20"/>
        </w:rPr>
        <w:t>月1日～平成</w:t>
      </w:r>
      <w:r w:rsidR="00785D28">
        <w:rPr>
          <w:rFonts w:ascii="メイリオ" w:eastAsia="メイリオ" w:hAnsi="メイリオ" w:cs="メイリオ" w:hint="eastAsia"/>
          <w:sz w:val="20"/>
          <w:szCs w:val="20"/>
        </w:rPr>
        <w:t>31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年3月31日　</w:t>
      </w:r>
    </w:p>
    <w:p w:rsidR="00D46DEE" w:rsidRDefault="00D46DEE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91612D" w:rsidRDefault="0091612D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３．助成金額</w:t>
      </w:r>
    </w:p>
    <w:p w:rsidR="0091612D" w:rsidRDefault="0091612D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1612D" w:rsidRPr="0091612D" w:rsidRDefault="0091612D" w:rsidP="00FB6492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5,000,000</w:t>
      </w:r>
      <w:r w:rsidR="007268DC">
        <w:rPr>
          <w:rFonts w:ascii="メイリオ" w:eastAsia="メイリオ" w:hAnsi="メイリオ" w:cs="メイリオ" w:hint="eastAsia"/>
          <w:sz w:val="20"/>
          <w:szCs w:val="20"/>
        </w:rPr>
        <w:t xml:space="preserve">円　</w:t>
      </w:r>
    </w:p>
    <w:p w:rsidR="0091612D" w:rsidRPr="0091612D" w:rsidRDefault="0091612D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DF6D69" w:rsidRPr="0091612D" w:rsidRDefault="0091612D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４</w:t>
      </w:r>
      <w:r w:rsidR="00DF6D69" w:rsidRPr="0091612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．助成対象</w:t>
      </w:r>
      <w:r w:rsidRPr="0091612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事業</w:t>
      </w:r>
    </w:p>
    <w:p w:rsidR="00DF6D69" w:rsidRPr="0091612D" w:rsidRDefault="0091612D" w:rsidP="0091612D">
      <w:pPr>
        <w:tabs>
          <w:tab w:val="left" w:pos="855"/>
        </w:tabs>
        <w:spacing w:line="280" w:lineRule="exact"/>
        <w:rPr>
          <w:rFonts w:ascii="メイリオ" w:eastAsia="メイリオ" w:hAnsi="メイリオ" w:cs="メイリオ"/>
          <w:b/>
          <w:sz w:val="20"/>
          <w:szCs w:val="20"/>
        </w:rPr>
      </w:pPr>
      <w:r w:rsidRPr="0091612D">
        <w:rPr>
          <w:rFonts w:ascii="メイリオ" w:eastAsia="メイリオ" w:hAnsi="メイリオ" w:cs="メイリオ"/>
          <w:b/>
          <w:sz w:val="20"/>
          <w:szCs w:val="20"/>
        </w:rPr>
        <w:tab/>
      </w:r>
    </w:p>
    <w:p w:rsidR="007268DC" w:rsidRDefault="00174CB3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2022年に創建1400年を迎える四天王寺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などが位置する大阪・上</w:t>
      </w:r>
      <w:r>
        <w:rPr>
          <w:rFonts w:ascii="メイリオ" w:eastAsia="メイリオ" w:hAnsi="メイリオ" w:cs="メイリオ" w:hint="eastAsia"/>
          <w:sz w:val="20"/>
          <w:szCs w:val="20"/>
        </w:rPr>
        <w:t>町台地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の</w:t>
      </w:r>
      <w:r>
        <w:rPr>
          <w:rFonts w:ascii="メイリオ" w:eastAsia="メイリオ" w:hAnsi="メイリオ" w:cs="メイリオ" w:hint="eastAsia"/>
          <w:sz w:val="20"/>
          <w:szCs w:val="20"/>
        </w:rPr>
        <w:t>歴史的・文化的な重要性を踏まえ、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このエリアの歴史や文化の再発見を促すとともに、</w:t>
      </w:r>
      <w:r>
        <w:rPr>
          <w:rFonts w:ascii="メイリオ" w:eastAsia="メイリオ" w:hAnsi="メイリオ" w:cs="メイリオ" w:hint="eastAsia"/>
          <w:sz w:val="20"/>
          <w:szCs w:val="20"/>
        </w:rPr>
        <w:t>未来にむけた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振興・発展を展望さ</w:t>
      </w:r>
      <w:r w:rsidR="002172F4">
        <w:rPr>
          <w:rFonts w:ascii="メイリオ" w:eastAsia="メイリオ" w:hAnsi="メイリオ" w:cs="メイリオ" w:hint="eastAsia"/>
          <w:sz w:val="20"/>
          <w:szCs w:val="20"/>
        </w:rPr>
        <w:t>せ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るような</w:t>
      </w:r>
      <w:r w:rsidR="008A0B66">
        <w:rPr>
          <w:rFonts w:ascii="メイリオ" w:eastAsia="メイリオ" w:hAnsi="メイリオ" w:cs="メイリオ" w:hint="eastAsia"/>
          <w:sz w:val="20"/>
          <w:szCs w:val="20"/>
        </w:rPr>
        <w:t>芸術・文化活動</w:t>
      </w:r>
      <w:r w:rsidR="0044582C">
        <w:rPr>
          <w:rFonts w:ascii="メイリオ" w:eastAsia="メイリオ" w:hAnsi="メイリオ" w:cs="メイリオ" w:hint="eastAsia"/>
          <w:sz w:val="20"/>
          <w:szCs w:val="20"/>
        </w:rPr>
        <w:t>を対象とする。</w:t>
      </w:r>
    </w:p>
    <w:p w:rsidR="008A0B66" w:rsidRPr="002172F4" w:rsidRDefault="008A0B66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</w:p>
    <w:p w:rsidR="008A0B66" w:rsidRDefault="008A0B66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下記の条件をすべて満たすもの</w:t>
      </w:r>
    </w:p>
    <w:p w:rsidR="008A0B66" w:rsidRDefault="008A0B66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　芸術・文化を軸にした取り組み</w:t>
      </w:r>
    </w:p>
    <w:p w:rsidR="008A0B66" w:rsidRDefault="008A0B66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　上町台地の豊かな歴史的・文化的な資産を象徴する場所を活用</w:t>
      </w:r>
      <w:r w:rsidR="00785D28">
        <w:rPr>
          <w:rFonts w:ascii="メイリオ" w:eastAsia="メイリオ" w:hAnsi="メイリオ" w:cs="メイリオ" w:hint="eastAsia"/>
          <w:sz w:val="20"/>
          <w:szCs w:val="20"/>
        </w:rPr>
        <w:t>した取り組み</w:t>
      </w:r>
    </w:p>
    <w:p w:rsidR="008A0B66" w:rsidRDefault="008A0B66" w:rsidP="007268DC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■　</w:t>
      </w:r>
      <w:r w:rsidR="00785D28">
        <w:rPr>
          <w:rFonts w:ascii="メイリオ" w:eastAsia="メイリオ" w:hAnsi="メイリオ" w:cs="メイリオ" w:hint="eastAsia"/>
          <w:sz w:val="20"/>
          <w:szCs w:val="20"/>
        </w:rPr>
        <w:t>上町台地の未来の振興・発展を展望させるような取り組み</w:t>
      </w:r>
    </w:p>
    <w:p w:rsidR="002172F4" w:rsidRPr="008A0B66" w:rsidRDefault="002172F4" w:rsidP="002172F4">
      <w:pPr>
        <w:spacing w:line="280" w:lineRule="exact"/>
        <w:ind w:leftChars="202" w:left="850" w:hangingChars="213" w:hanging="42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■　上記の助成対象期間内に行われる取り組み（同一の名称下で複数のイベント・事業を行うことも可）</w:t>
      </w:r>
    </w:p>
    <w:p w:rsidR="007268DC" w:rsidRDefault="007268DC" w:rsidP="0091612D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91612D" w:rsidRDefault="0091612D" w:rsidP="0091612D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５</w:t>
      </w:r>
      <w:r w:rsidRPr="0091612D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．助成対象</w:t>
      </w: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団体</w:t>
      </w:r>
    </w:p>
    <w:p w:rsidR="00785D28" w:rsidRDefault="00785D28" w:rsidP="00785D28">
      <w:pPr>
        <w:spacing w:line="280" w:lineRule="exact"/>
        <w:ind w:leftChars="406" w:left="1062" w:hangingChars="87" w:hanging="209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FB6492" w:rsidRPr="002172F4" w:rsidRDefault="00785D28" w:rsidP="00785D28">
      <w:pPr>
        <w:spacing w:line="280" w:lineRule="exact"/>
        <w:ind w:leftChars="270" w:left="567" w:firstLineChars="1" w:firstLine="2"/>
        <w:rPr>
          <w:rFonts w:ascii="メイリオ" w:eastAsia="メイリオ" w:hAnsi="メイリオ" w:cs="メイリオ"/>
          <w:sz w:val="20"/>
          <w:szCs w:val="20"/>
        </w:rPr>
      </w:pPr>
      <w:r w:rsidRPr="002172F4">
        <w:rPr>
          <w:rFonts w:ascii="メイリオ" w:eastAsia="メイリオ" w:hAnsi="メイリオ" w:cs="メイリオ" w:hint="eastAsia"/>
          <w:sz w:val="20"/>
          <w:szCs w:val="20"/>
        </w:rPr>
        <w:t>上記の助成対象事業を行う、関西（※）に拠点を置く団体。</w:t>
      </w:r>
    </w:p>
    <w:p w:rsidR="00785D28" w:rsidRPr="00785D28" w:rsidRDefault="00785D28" w:rsidP="00785D28">
      <w:pPr>
        <w:spacing w:line="280" w:lineRule="exact"/>
        <w:ind w:leftChars="270" w:left="567" w:firstLineChars="1" w:firstLine="2"/>
        <w:rPr>
          <w:rFonts w:ascii="メイリオ" w:eastAsia="メイリオ" w:hAnsi="メイリオ" w:cs="メイリオ"/>
          <w:sz w:val="16"/>
          <w:szCs w:val="16"/>
        </w:rPr>
      </w:pPr>
      <w:r w:rsidRPr="00785D28">
        <w:rPr>
          <w:rFonts w:ascii="メイリオ" w:eastAsia="メイリオ" w:hAnsi="メイリオ" w:cs="メイリオ" w:hint="eastAsia"/>
          <w:sz w:val="16"/>
          <w:szCs w:val="16"/>
        </w:rPr>
        <w:t>※関西の範囲は関西元気文化圏に準ずる（京都府、大阪府、滋賀県、兵庫県、奈良県、和歌山県、福井県、三重県、徳島県、鳥取県）</w:t>
      </w:r>
    </w:p>
    <w:p w:rsidR="00FB6492" w:rsidRDefault="00FB6492" w:rsidP="00E92FD7">
      <w:pPr>
        <w:spacing w:line="280" w:lineRule="exact"/>
        <w:ind w:left="453" w:hangingChars="283" w:hanging="453"/>
        <w:rPr>
          <w:rFonts w:ascii="メイリオ" w:eastAsia="メイリオ" w:hAnsi="メイリオ" w:cs="メイリオ"/>
          <w:sz w:val="16"/>
          <w:szCs w:val="16"/>
        </w:rPr>
      </w:pPr>
    </w:p>
    <w:p w:rsidR="0091612D" w:rsidRPr="0084386C" w:rsidRDefault="00FB6492" w:rsidP="00FB6492">
      <w:pPr>
        <w:spacing w:line="280" w:lineRule="exact"/>
        <w:ind w:leftChars="215" w:left="451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なお、</w:t>
      </w:r>
      <w:r w:rsidR="0091612D" w:rsidRPr="0084386C">
        <w:rPr>
          <w:rFonts w:ascii="メイリオ" w:eastAsia="メイリオ" w:hAnsi="メイリオ" w:cs="メイリオ" w:hint="eastAsia"/>
          <w:sz w:val="16"/>
          <w:szCs w:val="16"/>
        </w:rPr>
        <w:t>下記に該当する団体等は対象外となる場合がありますので、事務局までお問い合わせください。</w:t>
      </w:r>
    </w:p>
    <w:p w:rsidR="0091612D" w:rsidRPr="0084386C" w:rsidRDefault="0091612D" w:rsidP="00FB6492">
      <w:pPr>
        <w:spacing w:line="280" w:lineRule="exact"/>
        <w:ind w:leftChars="215" w:left="451"/>
        <w:rPr>
          <w:rFonts w:ascii="メイリオ" w:eastAsia="メイリオ" w:hAnsi="メイリオ" w:cs="メイリオ"/>
          <w:sz w:val="16"/>
          <w:szCs w:val="16"/>
        </w:rPr>
      </w:pPr>
      <w:r w:rsidRPr="0084386C">
        <w:rPr>
          <w:rFonts w:ascii="メイリオ" w:eastAsia="メイリオ" w:hAnsi="メイリオ" w:cs="メイリオ" w:hint="eastAsia"/>
          <w:sz w:val="16"/>
          <w:szCs w:val="16"/>
        </w:rPr>
        <w:t xml:space="preserve">　①　自治体や公的機関が設置運営する法人</w:t>
      </w:r>
    </w:p>
    <w:p w:rsidR="0091612D" w:rsidRPr="0084386C" w:rsidRDefault="0091612D" w:rsidP="00FB6492">
      <w:pPr>
        <w:spacing w:line="280" w:lineRule="exact"/>
        <w:ind w:leftChars="215" w:left="451"/>
        <w:rPr>
          <w:rFonts w:ascii="メイリオ" w:eastAsia="メイリオ" w:hAnsi="メイリオ" w:cs="メイリオ"/>
          <w:sz w:val="16"/>
          <w:szCs w:val="16"/>
        </w:rPr>
      </w:pPr>
      <w:r w:rsidRPr="0084386C">
        <w:rPr>
          <w:rFonts w:ascii="メイリオ" w:eastAsia="メイリオ" w:hAnsi="メイリオ" w:cs="メイリオ" w:hint="eastAsia"/>
          <w:sz w:val="16"/>
          <w:szCs w:val="16"/>
        </w:rPr>
        <w:t xml:space="preserve">　②　資金的に潤沢な企業等が設置運営する法人</w:t>
      </w:r>
    </w:p>
    <w:p w:rsidR="0091612D" w:rsidRPr="0091612D" w:rsidRDefault="0091612D" w:rsidP="0091612D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0F02AC" w:rsidRDefault="000F02AC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D84B7E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６</w:t>
      </w:r>
      <w:r w:rsidR="00D84B7E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．応募方法</w:t>
      </w:r>
    </w:p>
    <w:p w:rsidR="00D46DEE" w:rsidRPr="004D3172" w:rsidRDefault="00D46DEE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E737E9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①</w:t>
      </w:r>
      <w:r w:rsidR="00C63D6E" w:rsidRPr="002172F4">
        <w:rPr>
          <w:rFonts w:ascii="メイリオ" w:eastAsia="メイリオ" w:hAnsi="メイリオ" w:cs="メイリオ" w:hint="eastAsia"/>
          <w:sz w:val="18"/>
          <w:szCs w:val="18"/>
        </w:rPr>
        <w:t>必ず所定の</w:t>
      </w:r>
      <w:r w:rsidR="00210912" w:rsidRPr="002172F4">
        <w:rPr>
          <w:rFonts w:ascii="メイリオ" w:eastAsia="メイリオ" w:hAnsi="メイリオ" w:cs="メイリオ" w:hint="eastAsia"/>
          <w:sz w:val="18"/>
          <w:szCs w:val="18"/>
        </w:rPr>
        <w:t>申請書に必要事項を記入して</w:t>
      </w:r>
      <w:r w:rsidR="00E737E9" w:rsidRPr="002172F4">
        <w:rPr>
          <w:rFonts w:ascii="メイリオ" w:eastAsia="メイリオ" w:hAnsi="メイリオ" w:cs="メイリオ" w:hint="eastAsia"/>
          <w:sz w:val="18"/>
          <w:szCs w:val="18"/>
        </w:rPr>
        <w:t>お申込み下さい。</w:t>
      </w:r>
    </w:p>
    <w:p w:rsidR="00E737E9" w:rsidRPr="002172F4" w:rsidRDefault="00C63D6E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413429" w:rsidRPr="002172F4">
        <w:rPr>
          <w:rFonts w:ascii="メイリオ" w:eastAsia="メイリオ" w:hAnsi="メイリオ" w:cs="メイリオ" w:hint="eastAsia"/>
          <w:sz w:val="18"/>
          <w:szCs w:val="18"/>
        </w:rPr>
        <w:t>申請書はアーツサポートのホームページ</w:t>
      </w:r>
      <w:r w:rsidR="00FB6492" w:rsidRPr="002172F4">
        <w:rPr>
          <w:rFonts w:ascii="メイリオ" w:eastAsia="メイリオ" w:hAnsi="メイリオ" w:cs="メイリオ" w:hint="eastAsia"/>
          <w:sz w:val="18"/>
          <w:szCs w:val="18"/>
        </w:rPr>
        <w:t>からダウンロードして</w:t>
      </w:r>
      <w:r w:rsidR="00E737E9" w:rsidRPr="002172F4">
        <w:rPr>
          <w:rFonts w:ascii="メイリオ" w:eastAsia="メイリオ" w:hAnsi="メイリオ" w:cs="メイリオ" w:hint="eastAsia"/>
          <w:sz w:val="18"/>
          <w:szCs w:val="18"/>
        </w:rPr>
        <w:t>ご使用ください。</w:t>
      </w:r>
      <w:r w:rsidRPr="002172F4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210912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②</w:t>
      </w:r>
      <w:r w:rsidR="00210912" w:rsidRPr="002172F4">
        <w:rPr>
          <w:rFonts w:ascii="メイリオ" w:eastAsia="メイリオ" w:hAnsi="メイリオ" w:cs="メイリオ" w:hint="eastAsia"/>
          <w:sz w:val="18"/>
          <w:szCs w:val="18"/>
        </w:rPr>
        <w:t>必要に応じて申請内容を補足的に説明する資料を添えてください</w:t>
      </w:r>
    </w:p>
    <w:p w:rsidR="00E737E9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③</w:t>
      </w:r>
      <w:r w:rsidR="00E737E9" w:rsidRPr="002172F4">
        <w:rPr>
          <w:rFonts w:ascii="メイリオ" w:eastAsia="メイリオ" w:hAnsi="メイリオ" w:cs="メイリオ" w:hint="eastAsia"/>
          <w:sz w:val="18"/>
          <w:szCs w:val="18"/>
        </w:rPr>
        <w:t>申請書類</w:t>
      </w:r>
      <w:r w:rsidR="004C5713" w:rsidRPr="002172F4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="007D3C5D" w:rsidRPr="002172F4">
        <w:rPr>
          <w:rFonts w:ascii="メイリオ" w:eastAsia="メイリオ" w:hAnsi="メイリオ" w:cs="メイリオ" w:hint="eastAsia"/>
          <w:sz w:val="18"/>
          <w:szCs w:val="18"/>
        </w:rPr>
        <w:t>必ず、</w:t>
      </w:r>
      <w:r w:rsidR="00EA1697" w:rsidRPr="002172F4">
        <w:rPr>
          <w:rFonts w:ascii="メイリオ" w:eastAsia="メイリオ" w:hAnsi="メイリオ" w:cs="メイリオ" w:hint="eastAsia"/>
          <w:sz w:val="18"/>
          <w:szCs w:val="18"/>
        </w:rPr>
        <w:t>郵送か</w:t>
      </w:r>
      <w:r w:rsidR="007D3C5D" w:rsidRPr="002172F4">
        <w:rPr>
          <w:rFonts w:ascii="メイリオ" w:eastAsia="メイリオ" w:hAnsi="メイリオ" w:cs="メイリオ" w:hint="eastAsia"/>
          <w:sz w:val="18"/>
          <w:szCs w:val="18"/>
        </w:rPr>
        <w:t>宅配便</w:t>
      </w:r>
      <w:r w:rsidR="00E737E9" w:rsidRPr="002172F4">
        <w:rPr>
          <w:rFonts w:ascii="メイリオ" w:eastAsia="メイリオ" w:hAnsi="メイリオ" w:cs="メイリオ" w:hint="eastAsia"/>
          <w:sz w:val="18"/>
          <w:szCs w:val="18"/>
        </w:rPr>
        <w:t>等でお送りください。</w:t>
      </w:r>
      <w:r w:rsidR="004C5713" w:rsidRPr="002172F4">
        <w:rPr>
          <w:rFonts w:ascii="メイリオ" w:eastAsia="メイリオ" w:hAnsi="メイリオ" w:cs="メイリオ" w:hint="eastAsia"/>
          <w:sz w:val="18"/>
          <w:szCs w:val="18"/>
        </w:rPr>
        <w:t>直接事務局に持ち込むことはできません。</w:t>
      </w:r>
    </w:p>
    <w:p w:rsidR="00EA5422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lastRenderedPageBreak/>
        <w:t>④</w:t>
      </w:r>
      <w:r w:rsidR="00EA5422" w:rsidRPr="002172F4">
        <w:rPr>
          <w:rFonts w:ascii="メイリオ" w:eastAsia="メイリオ" w:hAnsi="メイリオ" w:cs="メイリオ" w:hint="eastAsia"/>
          <w:sz w:val="18"/>
          <w:szCs w:val="18"/>
        </w:rPr>
        <w:t>封筒の表に必ず「</w:t>
      </w:r>
      <w:r w:rsidR="004C5713" w:rsidRPr="002172F4">
        <w:rPr>
          <w:rFonts w:ascii="メイリオ" w:eastAsia="メイリオ" w:hAnsi="メイリオ" w:cs="メイリオ" w:hint="eastAsia"/>
          <w:sz w:val="18"/>
          <w:szCs w:val="18"/>
        </w:rPr>
        <w:t>ASK</w:t>
      </w:r>
      <w:r w:rsidR="00EA5422" w:rsidRPr="002172F4">
        <w:rPr>
          <w:rFonts w:ascii="メイリオ" w:eastAsia="メイリオ" w:hAnsi="メイリオ" w:cs="メイリオ" w:hint="eastAsia"/>
          <w:sz w:val="18"/>
          <w:szCs w:val="18"/>
        </w:rPr>
        <w:t>助成申請書類在中」と明記してください。</w:t>
      </w:r>
    </w:p>
    <w:p w:rsidR="00AB5E4F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⑤</w:t>
      </w:r>
      <w:r w:rsidR="00AB5E4F" w:rsidRPr="002172F4">
        <w:rPr>
          <w:rFonts w:ascii="メイリオ" w:eastAsia="メイリオ" w:hAnsi="メイリオ" w:cs="メイリオ" w:hint="eastAsia"/>
          <w:sz w:val="18"/>
          <w:szCs w:val="18"/>
        </w:rPr>
        <w:t>同一団体・個人からの申請は、原則1件のみとします。</w:t>
      </w:r>
    </w:p>
    <w:p w:rsidR="00D84B7E" w:rsidRPr="002172F4" w:rsidRDefault="00FB6492" w:rsidP="00FB6492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2172F4">
        <w:rPr>
          <w:rFonts w:ascii="メイリオ" w:eastAsia="メイリオ" w:hAnsi="メイリオ" w:cs="メイリオ" w:hint="eastAsia"/>
          <w:sz w:val="18"/>
          <w:szCs w:val="18"/>
        </w:rPr>
        <w:t>⑥</w:t>
      </w:r>
      <w:r w:rsidR="00D84B7E" w:rsidRPr="002172F4">
        <w:rPr>
          <w:rFonts w:ascii="メイリオ" w:eastAsia="メイリオ" w:hAnsi="メイリオ" w:cs="メイリオ" w:hint="eastAsia"/>
          <w:sz w:val="18"/>
          <w:szCs w:val="18"/>
        </w:rPr>
        <w:t>提出された申請書類は</w:t>
      </w:r>
      <w:r w:rsidR="00DF6D69" w:rsidRPr="002172F4">
        <w:rPr>
          <w:rFonts w:ascii="メイリオ" w:eastAsia="メイリオ" w:hAnsi="メイリオ" w:cs="メイリオ" w:hint="eastAsia"/>
          <w:sz w:val="18"/>
          <w:szCs w:val="18"/>
        </w:rPr>
        <w:t>原則、</w:t>
      </w:r>
      <w:r w:rsidR="00D84B7E" w:rsidRPr="002172F4">
        <w:rPr>
          <w:rFonts w:ascii="メイリオ" w:eastAsia="メイリオ" w:hAnsi="メイリオ" w:cs="メイリオ" w:hint="eastAsia"/>
          <w:sz w:val="18"/>
          <w:szCs w:val="18"/>
        </w:rPr>
        <w:t>返却いたしません。</w:t>
      </w:r>
    </w:p>
    <w:p w:rsidR="00D84B7E" w:rsidRDefault="00D84B7E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C63D6E" w:rsidRPr="000F02AC" w:rsidRDefault="00C63D6E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20"/>
          <w:szCs w:val="20"/>
        </w:rPr>
      </w:pPr>
      <w:r w:rsidRPr="000F02AC">
        <w:rPr>
          <w:rFonts w:ascii="メイリオ" w:eastAsia="メイリオ" w:hAnsi="メイリオ" w:cs="メイリオ" w:hint="eastAsia"/>
          <w:sz w:val="20"/>
          <w:szCs w:val="20"/>
        </w:rPr>
        <w:t>申請書類</w:t>
      </w:r>
    </w:p>
    <w:p w:rsidR="00D84B7E" w:rsidRPr="000F02AC" w:rsidRDefault="00D84B7E" w:rsidP="00E92FD7">
      <w:pPr>
        <w:spacing w:line="280" w:lineRule="exact"/>
        <w:ind w:leftChars="270" w:left="950" w:hangingChars="213" w:hanging="383"/>
        <w:rPr>
          <w:rFonts w:ascii="メイリオ" w:eastAsia="メイリオ" w:hAnsi="メイリオ" w:cs="メイリオ"/>
          <w:sz w:val="18"/>
          <w:szCs w:val="18"/>
        </w:rPr>
      </w:pPr>
      <w:r w:rsidRPr="000F02AC">
        <w:rPr>
          <w:rFonts w:ascii="メイリオ" w:eastAsia="メイリオ" w:hAnsi="メイリオ" w:cs="メイリオ" w:hint="eastAsia"/>
          <w:sz w:val="18"/>
          <w:szCs w:val="18"/>
        </w:rPr>
        <w:t>・　申請書</w:t>
      </w:r>
      <w:r w:rsidR="00DF6D69" w:rsidRPr="000F02AC">
        <w:rPr>
          <w:rFonts w:ascii="メイリオ" w:eastAsia="メイリオ" w:hAnsi="メイリオ" w:cs="メイリオ" w:hint="eastAsia"/>
          <w:sz w:val="18"/>
          <w:szCs w:val="18"/>
        </w:rPr>
        <w:t>１部</w:t>
      </w:r>
    </w:p>
    <w:p w:rsidR="0021031E" w:rsidRDefault="00DF6D69" w:rsidP="00E92FD7">
      <w:pPr>
        <w:spacing w:line="280" w:lineRule="exact"/>
        <w:ind w:leftChars="270" w:left="950" w:hangingChars="213" w:hanging="383"/>
        <w:rPr>
          <w:rFonts w:ascii="メイリオ" w:eastAsia="メイリオ" w:hAnsi="メイリオ" w:cs="メイリオ"/>
          <w:sz w:val="18"/>
          <w:szCs w:val="18"/>
        </w:rPr>
      </w:pPr>
      <w:r w:rsidRPr="000F02AC">
        <w:rPr>
          <w:rFonts w:ascii="メイリオ" w:eastAsia="メイリオ" w:hAnsi="メイリオ" w:cs="メイリオ" w:hint="eastAsia"/>
          <w:sz w:val="18"/>
          <w:szCs w:val="18"/>
        </w:rPr>
        <w:t>・　申請の内容を補足的に説明する資料</w:t>
      </w:r>
      <w:r w:rsidR="00210912" w:rsidRPr="000F02AC">
        <w:rPr>
          <w:rFonts w:ascii="メイリオ" w:eastAsia="メイリオ" w:hAnsi="メイリオ" w:cs="メイリオ" w:hint="eastAsia"/>
          <w:sz w:val="18"/>
          <w:szCs w:val="18"/>
        </w:rPr>
        <w:t>（必要に応じて添えてください）</w:t>
      </w:r>
      <w:r w:rsidRPr="000F02AC">
        <w:rPr>
          <w:rFonts w:ascii="メイリオ" w:eastAsia="メイリオ" w:hAnsi="メイリオ" w:cs="メイリオ" w:hint="eastAsia"/>
          <w:sz w:val="18"/>
          <w:szCs w:val="18"/>
        </w:rPr>
        <w:t xml:space="preserve"> </w:t>
      </w:r>
    </w:p>
    <w:p w:rsidR="00FB6492" w:rsidRPr="000F02AC" w:rsidRDefault="00E92FD7" w:rsidP="00E92FD7">
      <w:pPr>
        <w:spacing w:line="280" w:lineRule="exact"/>
        <w:ind w:leftChars="270" w:left="950" w:hangingChars="213" w:hanging="383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◆　</w:t>
      </w:r>
      <w:r w:rsidR="00FB6492">
        <w:rPr>
          <w:rFonts w:ascii="メイリオ" w:eastAsia="メイリオ" w:hAnsi="メイリオ" w:cs="メイリオ" w:hint="eastAsia"/>
          <w:sz w:val="18"/>
          <w:szCs w:val="18"/>
        </w:rPr>
        <w:t>申請された個人情報は、アーツサポート関西に関連する活動以外に使用しません。</w:t>
      </w:r>
    </w:p>
    <w:p w:rsidR="00D84B7E" w:rsidRPr="000F02AC" w:rsidRDefault="0021031E" w:rsidP="00E92FD7">
      <w:pPr>
        <w:spacing w:line="280" w:lineRule="exact"/>
        <w:ind w:leftChars="270" w:left="950" w:hangingChars="213" w:hanging="383"/>
        <w:rPr>
          <w:rFonts w:ascii="メイリオ" w:eastAsia="メイリオ" w:hAnsi="メイリオ" w:cs="メイリオ"/>
          <w:sz w:val="18"/>
          <w:szCs w:val="18"/>
        </w:rPr>
      </w:pPr>
      <w:r w:rsidRPr="000F02A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3F68A1" w:rsidRPr="003F68A1" w:rsidRDefault="003F68A1" w:rsidP="00E92FD7">
      <w:pPr>
        <w:spacing w:line="280" w:lineRule="exact"/>
        <w:ind w:leftChars="270" w:left="993" w:hangingChars="213" w:hanging="426"/>
        <w:rPr>
          <w:rFonts w:ascii="メイリオ" w:eastAsia="メイリオ" w:hAnsi="メイリオ" w:cs="メイリオ"/>
          <w:sz w:val="20"/>
          <w:szCs w:val="20"/>
        </w:rPr>
      </w:pPr>
    </w:p>
    <w:p w:rsidR="00EA5422" w:rsidRPr="000F02AC" w:rsidRDefault="00EA5422" w:rsidP="00E92FD7">
      <w:pPr>
        <w:spacing w:line="280" w:lineRule="exact"/>
        <w:ind w:leftChars="270" w:left="993" w:hangingChars="213" w:hanging="426"/>
        <w:rPr>
          <w:rFonts w:ascii="メイリオ" w:eastAsia="メイリオ" w:hAnsi="メイリオ" w:cs="メイリオ"/>
          <w:sz w:val="20"/>
          <w:szCs w:val="20"/>
        </w:rPr>
      </w:pPr>
      <w:r w:rsidRPr="000F02AC">
        <w:rPr>
          <w:rFonts w:ascii="メイリオ" w:eastAsia="メイリオ" w:hAnsi="メイリオ" w:cs="メイリオ" w:hint="eastAsia"/>
          <w:sz w:val="20"/>
          <w:szCs w:val="20"/>
        </w:rPr>
        <w:t>送付先</w:t>
      </w:r>
    </w:p>
    <w:p w:rsidR="00EA5422" w:rsidRPr="00413429" w:rsidRDefault="00EA5422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413429">
        <w:rPr>
          <w:rFonts w:ascii="メイリオ" w:eastAsia="メイリオ" w:hAnsi="メイリオ" w:cs="メイリオ" w:hint="eastAsia"/>
          <w:sz w:val="18"/>
          <w:szCs w:val="18"/>
        </w:rPr>
        <w:t>〒530-6691</w:t>
      </w:r>
    </w:p>
    <w:p w:rsidR="00EA5422" w:rsidRPr="00413429" w:rsidRDefault="00EA5422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413429">
        <w:rPr>
          <w:rFonts w:ascii="メイリオ" w:eastAsia="メイリオ" w:hAnsi="メイリオ" w:cs="メイリオ" w:hint="eastAsia"/>
          <w:sz w:val="18"/>
          <w:szCs w:val="18"/>
        </w:rPr>
        <w:t>大阪市北区中之島6-2-27　中之島センタービル29階</w:t>
      </w:r>
    </w:p>
    <w:p w:rsidR="00EA5422" w:rsidRPr="00413429" w:rsidRDefault="00EA5422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413429">
        <w:rPr>
          <w:rFonts w:ascii="メイリオ" w:eastAsia="メイリオ" w:hAnsi="メイリオ" w:cs="メイリオ" w:hint="eastAsia"/>
          <w:sz w:val="18"/>
          <w:szCs w:val="18"/>
        </w:rPr>
        <w:t>公益財団法人　関西・大阪21世紀協会内</w:t>
      </w:r>
    </w:p>
    <w:p w:rsidR="00EA5422" w:rsidRPr="00413429" w:rsidRDefault="00EA5422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18"/>
          <w:szCs w:val="18"/>
        </w:rPr>
      </w:pPr>
      <w:r w:rsidRPr="00413429">
        <w:rPr>
          <w:rFonts w:ascii="メイリオ" w:eastAsia="メイリオ" w:hAnsi="メイリオ" w:cs="メイリオ" w:hint="eastAsia"/>
          <w:sz w:val="18"/>
          <w:szCs w:val="18"/>
        </w:rPr>
        <w:t xml:space="preserve">アーツサポート関西　事務局　　　　　　　</w:t>
      </w:r>
    </w:p>
    <w:p w:rsidR="00571243" w:rsidRPr="00FB6492" w:rsidRDefault="00EA5422" w:rsidP="00E92FD7">
      <w:pPr>
        <w:spacing w:line="280" w:lineRule="exact"/>
        <w:ind w:leftChars="270" w:left="567"/>
        <w:rPr>
          <w:rFonts w:ascii="メイリオ" w:eastAsia="メイリオ" w:hAnsi="メイリオ" w:cs="メイリオ"/>
          <w:sz w:val="16"/>
          <w:szCs w:val="16"/>
          <w:u w:val="single"/>
        </w:rPr>
      </w:pPr>
      <w:r w:rsidRPr="00413429">
        <w:rPr>
          <w:rFonts w:ascii="メイリオ" w:eastAsia="メイリオ" w:hAnsi="メイリオ" w:cs="メイリオ" w:hint="eastAsia"/>
          <w:sz w:val="18"/>
          <w:szCs w:val="18"/>
        </w:rPr>
        <w:t xml:space="preserve">Tel: 06-7507-2004　　</w:t>
      </w:r>
      <w:r w:rsidR="004C5713">
        <w:rPr>
          <w:rFonts w:ascii="メイリオ" w:eastAsia="メイリオ" w:hAnsi="メイリオ" w:cs="メイリオ" w:hint="eastAsia"/>
          <w:sz w:val="16"/>
          <w:szCs w:val="16"/>
        </w:rPr>
        <w:t xml:space="preserve">　　　</w:t>
      </w:r>
      <w:r w:rsidRPr="00413429">
        <w:rPr>
          <w:rFonts w:ascii="メイリオ" w:eastAsia="メイリオ" w:hAnsi="メイリオ" w:cs="メイリオ" w:hint="eastAsia"/>
          <w:sz w:val="18"/>
          <w:szCs w:val="18"/>
          <w:u w:val="single"/>
        </w:rPr>
        <w:t>※封筒の表に必ず「</w:t>
      </w:r>
      <w:r w:rsidR="004C5713">
        <w:rPr>
          <w:rFonts w:ascii="メイリオ" w:eastAsia="メイリオ" w:hAnsi="メイリオ" w:cs="メイリオ" w:hint="eastAsia"/>
          <w:sz w:val="18"/>
          <w:szCs w:val="18"/>
          <w:u w:val="single"/>
        </w:rPr>
        <w:t>ASK</w:t>
      </w:r>
      <w:r w:rsidRPr="00413429">
        <w:rPr>
          <w:rFonts w:ascii="メイリオ" w:eastAsia="メイリオ" w:hAnsi="メイリオ" w:cs="メイリオ" w:hint="eastAsia"/>
          <w:sz w:val="18"/>
          <w:szCs w:val="18"/>
          <w:u w:val="single"/>
        </w:rPr>
        <w:t>助成申請書類在中」と明記</w:t>
      </w:r>
      <w:r w:rsidR="004C5713">
        <w:rPr>
          <w:rFonts w:ascii="メイリオ" w:eastAsia="メイリオ" w:hAnsi="メイリオ" w:cs="メイリオ" w:hint="eastAsia"/>
          <w:sz w:val="18"/>
          <w:szCs w:val="18"/>
          <w:u w:val="single"/>
        </w:rPr>
        <w:t>してください</w:t>
      </w:r>
      <w:r w:rsidR="002240FE" w:rsidRPr="006125D7">
        <w:rPr>
          <w:rFonts w:ascii="メイリオ" w:eastAsia="メイリオ" w:hAnsi="メイリオ" w:cs="メイリオ" w:hint="eastAsia"/>
          <w:sz w:val="20"/>
          <w:szCs w:val="20"/>
        </w:rPr>
        <w:tab/>
      </w:r>
      <w:r w:rsidR="002240FE" w:rsidRPr="006125D7">
        <w:rPr>
          <w:rFonts w:ascii="メイリオ" w:eastAsia="メイリオ" w:hAnsi="メイリオ" w:cs="メイリオ" w:hint="eastAsia"/>
          <w:sz w:val="20"/>
          <w:szCs w:val="20"/>
        </w:rPr>
        <w:tab/>
      </w:r>
    </w:p>
    <w:p w:rsidR="00571243" w:rsidRDefault="00571243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:rsidR="00AA257C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７．選考</w:t>
      </w:r>
    </w:p>
    <w:p w:rsidR="00B26D9C" w:rsidRDefault="00B26D9C" w:rsidP="000F02AC">
      <w:pPr>
        <w:spacing w:line="280" w:lineRule="exact"/>
        <w:ind w:leftChars="67" w:left="141"/>
        <w:rPr>
          <w:rFonts w:ascii="メイリオ" w:eastAsia="メイリオ" w:hAnsi="メイリオ" w:cs="メイリオ"/>
          <w:sz w:val="20"/>
          <w:szCs w:val="20"/>
        </w:rPr>
      </w:pPr>
    </w:p>
    <w:p w:rsidR="00AA257C" w:rsidRDefault="002240FE" w:rsidP="00E92FD7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専門家による評価・審査委員会</w:t>
      </w:r>
      <w:r w:rsidR="002172F4">
        <w:rPr>
          <w:rFonts w:ascii="メイリオ" w:eastAsia="メイリオ" w:hAnsi="メイリオ" w:cs="メイリオ" w:hint="eastAsia"/>
          <w:sz w:val="20"/>
          <w:szCs w:val="20"/>
        </w:rPr>
        <w:t>で</w:t>
      </w:r>
      <w:r w:rsidR="00C63D6E">
        <w:rPr>
          <w:rFonts w:ascii="メイリオ" w:eastAsia="メイリオ" w:hAnsi="メイリオ" w:cs="メイリオ" w:hint="eastAsia"/>
          <w:sz w:val="20"/>
          <w:szCs w:val="20"/>
        </w:rPr>
        <w:t>審査を行います。その後、運営委員会、</w:t>
      </w:r>
      <w:r w:rsidR="000C3B0E">
        <w:rPr>
          <w:rFonts w:ascii="メイリオ" w:eastAsia="メイリオ" w:hAnsi="メイリオ" w:cs="メイリオ" w:hint="eastAsia"/>
          <w:sz w:val="20"/>
          <w:szCs w:val="20"/>
        </w:rPr>
        <w:t>関西・大阪21世紀協会</w:t>
      </w:r>
      <w:r w:rsidR="00C63D6E">
        <w:rPr>
          <w:rFonts w:ascii="メイリオ" w:eastAsia="メイリオ" w:hAnsi="メイリオ" w:cs="メイリオ" w:hint="eastAsia"/>
          <w:sz w:val="20"/>
          <w:szCs w:val="20"/>
        </w:rPr>
        <w:t>理事会の承認を得て助成先を決定します</w:t>
      </w:r>
      <w:r w:rsidR="00AA257C" w:rsidRPr="004D3172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C63D6E" w:rsidRDefault="00C63D6E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4407A9" w:rsidRPr="00C63D6E" w:rsidRDefault="004407A9" w:rsidP="006430D8">
      <w:pPr>
        <w:spacing w:line="280" w:lineRule="exact"/>
        <w:ind w:leftChars="67" w:left="141"/>
        <w:rPr>
          <w:rFonts w:ascii="メイリオ" w:eastAsia="メイリオ" w:hAnsi="メイリオ" w:cs="メイリオ"/>
          <w:sz w:val="20"/>
          <w:szCs w:val="20"/>
        </w:rPr>
      </w:pPr>
    </w:p>
    <w:p w:rsidR="00AA257C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８</w:t>
      </w:r>
      <w:r w:rsidR="002240FE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．選考</w:t>
      </w:r>
      <w:r w:rsidR="00AA257C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結果</w:t>
      </w:r>
    </w:p>
    <w:p w:rsidR="00C63D6E" w:rsidRPr="004D3172" w:rsidRDefault="00C63D6E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AA257C" w:rsidRPr="006125D7" w:rsidRDefault="000D0587" w:rsidP="00E92FD7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 w:rsidRPr="006125D7">
        <w:rPr>
          <w:rFonts w:ascii="メイリオ" w:eastAsia="メイリオ" w:hAnsi="メイリオ" w:cs="メイリオ" w:hint="eastAsia"/>
          <w:sz w:val="20"/>
          <w:szCs w:val="20"/>
        </w:rPr>
        <w:t>最終</w:t>
      </w:r>
      <w:r w:rsidR="002240FE" w:rsidRPr="006125D7">
        <w:rPr>
          <w:rFonts w:ascii="メイリオ" w:eastAsia="メイリオ" w:hAnsi="メイリオ" w:cs="メイリオ" w:hint="eastAsia"/>
          <w:sz w:val="20"/>
          <w:szCs w:val="20"/>
        </w:rPr>
        <w:t>選考</w:t>
      </w:r>
      <w:r w:rsidR="00FB6492">
        <w:rPr>
          <w:rFonts w:ascii="メイリオ" w:eastAsia="メイリオ" w:hAnsi="メイリオ" w:cs="メイリオ" w:hint="eastAsia"/>
          <w:sz w:val="20"/>
          <w:szCs w:val="20"/>
        </w:rPr>
        <w:t>結果は</w:t>
      </w:r>
      <w:r w:rsidR="002172F4">
        <w:rPr>
          <w:rFonts w:ascii="メイリオ" w:eastAsia="メイリオ" w:hAnsi="メイリオ" w:cs="メイリオ" w:hint="eastAsia"/>
          <w:sz w:val="20"/>
          <w:szCs w:val="20"/>
        </w:rPr>
        <w:t>平成29年1月に</w:t>
      </w:r>
      <w:r w:rsidR="00C63D6E" w:rsidRPr="006125D7">
        <w:rPr>
          <w:rFonts w:ascii="メイリオ" w:eastAsia="メイリオ" w:hAnsi="メイリオ" w:cs="メイリオ" w:hint="eastAsia"/>
          <w:sz w:val="20"/>
          <w:szCs w:val="20"/>
        </w:rPr>
        <w:t>申請者に</w:t>
      </w:r>
      <w:r w:rsidR="004D1492" w:rsidRPr="006125D7">
        <w:rPr>
          <w:rFonts w:ascii="メイリオ" w:eastAsia="メイリオ" w:hAnsi="メイリオ" w:cs="メイリオ" w:hint="eastAsia"/>
          <w:sz w:val="20"/>
          <w:szCs w:val="20"/>
        </w:rPr>
        <w:t>書面で</w:t>
      </w:r>
      <w:r w:rsidR="00C63D6E" w:rsidRPr="006125D7">
        <w:rPr>
          <w:rFonts w:ascii="メイリオ" w:eastAsia="メイリオ" w:hAnsi="メイリオ" w:cs="メイリオ" w:hint="eastAsia"/>
          <w:sz w:val="20"/>
          <w:szCs w:val="20"/>
        </w:rPr>
        <w:t>通知</w:t>
      </w:r>
      <w:r w:rsidR="004D1492" w:rsidRPr="006125D7">
        <w:rPr>
          <w:rFonts w:ascii="メイリオ" w:eastAsia="メイリオ" w:hAnsi="メイリオ" w:cs="メイリオ" w:hint="eastAsia"/>
          <w:sz w:val="20"/>
          <w:szCs w:val="20"/>
        </w:rPr>
        <w:t>します</w:t>
      </w:r>
      <w:r w:rsidR="00C63D6E" w:rsidRPr="006125D7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2240FE" w:rsidRPr="006125D7" w:rsidRDefault="002240FE" w:rsidP="00E92FD7">
      <w:pPr>
        <w:spacing w:line="280" w:lineRule="exact"/>
        <w:ind w:leftChars="202" w:left="424"/>
        <w:rPr>
          <w:rFonts w:ascii="メイリオ" w:eastAsia="メイリオ" w:hAnsi="メイリオ" w:cs="メイリオ"/>
          <w:sz w:val="20"/>
          <w:szCs w:val="20"/>
        </w:rPr>
      </w:pPr>
      <w:r w:rsidRPr="006125D7">
        <w:rPr>
          <w:rFonts w:ascii="メイリオ" w:eastAsia="メイリオ" w:hAnsi="メイリオ" w:cs="メイリオ" w:hint="eastAsia"/>
          <w:sz w:val="20"/>
          <w:szCs w:val="20"/>
        </w:rPr>
        <w:t>選考の経緯等についてご質問に応じかねますのでご了承ください。</w:t>
      </w:r>
    </w:p>
    <w:p w:rsidR="00AA257C" w:rsidRDefault="00AA257C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4407A9" w:rsidRDefault="004407A9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AA257C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９</w:t>
      </w:r>
      <w:r w:rsidR="00AA257C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．助成金の支給</w:t>
      </w:r>
    </w:p>
    <w:p w:rsidR="00C63D6E" w:rsidRPr="004D3172" w:rsidRDefault="00C63D6E" w:rsidP="006430D8">
      <w:pPr>
        <w:spacing w:line="280" w:lineRule="exac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</w:p>
    <w:p w:rsidR="00DC00A2" w:rsidRPr="00DC00A2" w:rsidRDefault="00785D28" w:rsidP="00E92FD7">
      <w:pPr>
        <w:spacing w:line="280" w:lineRule="exact"/>
        <w:ind w:leftChars="202" w:left="424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助成交付決定後、</w:t>
      </w:r>
      <w:r w:rsidR="00251D80">
        <w:rPr>
          <w:rFonts w:ascii="メイリオ" w:eastAsia="メイリオ" w:hAnsi="メイリオ" w:cs="メイリオ" w:hint="eastAsia"/>
          <w:sz w:val="20"/>
          <w:szCs w:val="20"/>
        </w:rPr>
        <w:t>活動</w:t>
      </w:r>
      <w:r w:rsidR="00C63D6E">
        <w:rPr>
          <w:rFonts w:ascii="メイリオ" w:eastAsia="メイリオ" w:hAnsi="メイリオ" w:cs="メイリオ" w:hint="eastAsia"/>
          <w:sz w:val="20"/>
          <w:szCs w:val="20"/>
        </w:rPr>
        <w:t>が実施されることの確認が出来た時点で</w:t>
      </w:r>
      <w:r w:rsidR="000C3B0E">
        <w:rPr>
          <w:rFonts w:ascii="メイリオ" w:eastAsia="メイリオ" w:hAnsi="メイリオ" w:cs="メイリオ" w:hint="eastAsia"/>
          <w:sz w:val="20"/>
          <w:szCs w:val="20"/>
        </w:rPr>
        <w:t>支払います</w:t>
      </w:r>
      <w:r w:rsidR="00C63D6E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:rsidR="00AA257C" w:rsidRDefault="00AA257C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4407A9" w:rsidRPr="004D3172" w:rsidRDefault="004407A9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AA257C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10</w:t>
      </w:r>
      <w:r w:rsidR="00AA257C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．実施報告書</w:t>
      </w:r>
    </w:p>
    <w:p w:rsidR="00A4204F" w:rsidRDefault="00A4204F" w:rsidP="00F10603">
      <w:pPr>
        <w:spacing w:line="280" w:lineRule="exact"/>
        <w:ind w:left="1"/>
        <w:rPr>
          <w:rFonts w:ascii="メイリオ" w:eastAsia="メイリオ" w:hAnsi="メイリオ" w:cs="メイリオ"/>
          <w:sz w:val="20"/>
          <w:szCs w:val="20"/>
        </w:rPr>
      </w:pPr>
    </w:p>
    <w:p w:rsidR="000C3B0E" w:rsidRDefault="000C3B0E" w:rsidP="00E92FD7">
      <w:pPr>
        <w:spacing w:line="280" w:lineRule="exact"/>
        <w:ind w:left="426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助成活動の終了日から</w:t>
      </w:r>
      <w:r w:rsidR="00AA257C" w:rsidRPr="004D3172">
        <w:rPr>
          <w:rFonts w:ascii="メイリオ" w:eastAsia="メイリオ" w:hAnsi="メイリオ" w:cs="メイリオ" w:hint="eastAsia"/>
          <w:sz w:val="20"/>
          <w:szCs w:val="20"/>
        </w:rPr>
        <w:t>2</w:t>
      </w:r>
      <w:r>
        <w:rPr>
          <w:rFonts w:ascii="メイリオ" w:eastAsia="メイリオ" w:hAnsi="メイリオ" w:cs="メイリオ" w:hint="eastAsia"/>
          <w:sz w:val="20"/>
          <w:szCs w:val="20"/>
        </w:rPr>
        <w:t>ヶ月以内に実施報告書と決算書を提出していただきます。</w:t>
      </w:r>
      <w:r w:rsidR="00F10603">
        <w:rPr>
          <w:rFonts w:ascii="メイリオ" w:eastAsia="メイリオ" w:hAnsi="メイリオ" w:cs="メイリオ" w:hint="eastAsia"/>
          <w:sz w:val="20"/>
          <w:szCs w:val="20"/>
        </w:rPr>
        <w:t>なお、</w:t>
      </w:r>
      <w:r>
        <w:rPr>
          <w:rFonts w:ascii="メイリオ" w:eastAsia="メイリオ" w:hAnsi="メイリオ" w:cs="メイリオ" w:hint="eastAsia"/>
          <w:sz w:val="20"/>
          <w:szCs w:val="20"/>
        </w:rPr>
        <w:t>実施報告書および決算書が期限までに提出されない場合は、助成金を還付していただくことがあります。</w:t>
      </w:r>
    </w:p>
    <w:p w:rsidR="004407A9" w:rsidRDefault="004407A9" w:rsidP="00E92FD7">
      <w:pPr>
        <w:spacing w:line="280" w:lineRule="exact"/>
        <w:ind w:left="426"/>
        <w:rPr>
          <w:rFonts w:ascii="メイリオ" w:eastAsia="メイリオ" w:hAnsi="メイリオ" w:cs="メイリオ"/>
          <w:sz w:val="20"/>
          <w:szCs w:val="20"/>
        </w:rPr>
      </w:pPr>
    </w:p>
    <w:p w:rsidR="004407A9" w:rsidRDefault="004407A9" w:rsidP="006430D8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AA257C" w:rsidRPr="00B26D9C" w:rsidRDefault="00FB6492" w:rsidP="006430D8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11</w:t>
      </w:r>
      <w:r w:rsidR="00AA257C" w:rsidRPr="00B26D9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．その他</w:t>
      </w:r>
    </w:p>
    <w:p w:rsidR="00A4204F" w:rsidRDefault="00A4204F" w:rsidP="006430D8">
      <w:pPr>
        <w:spacing w:line="280" w:lineRule="exact"/>
        <w:ind w:left="142" w:hangingChars="71" w:hanging="142"/>
        <w:rPr>
          <w:rFonts w:ascii="メイリオ" w:eastAsia="メイリオ" w:hAnsi="メイリオ" w:cs="メイリオ"/>
          <w:sz w:val="20"/>
          <w:szCs w:val="20"/>
        </w:rPr>
      </w:pPr>
    </w:p>
    <w:p w:rsidR="00AA257C" w:rsidRPr="004D3172" w:rsidRDefault="006430D8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①アーツサポート関西が派遣する</w:t>
      </w:r>
      <w:r w:rsidR="00F10603">
        <w:rPr>
          <w:rFonts w:ascii="メイリオ" w:eastAsia="メイリオ" w:hAnsi="メイリオ" w:cs="メイリオ" w:hint="eastAsia"/>
          <w:sz w:val="20"/>
          <w:szCs w:val="20"/>
        </w:rPr>
        <w:t>事業評価者に対して</w:t>
      </w:r>
      <w:r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F10603">
        <w:rPr>
          <w:rFonts w:ascii="メイリオ" w:eastAsia="メイリオ" w:hAnsi="メイリオ" w:cs="メイリオ" w:hint="eastAsia"/>
          <w:sz w:val="20"/>
          <w:szCs w:val="20"/>
        </w:rPr>
        <w:t>その評価を行うために必要な</w:t>
      </w:r>
      <w:r>
        <w:rPr>
          <w:rFonts w:ascii="メイリオ" w:eastAsia="メイリオ" w:hAnsi="メイリオ" w:cs="メイリオ" w:hint="eastAsia"/>
          <w:sz w:val="20"/>
          <w:szCs w:val="20"/>
        </w:rPr>
        <w:t>鑑賞等に関して便宜をはかっていただきます。</w:t>
      </w:r>
    </w:p>
    <w:p w:rsidR="00AA257C" w:rsidRDefault="006430D8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  <w:r w:rsidRPr="006125D7">
        <w:rPr>
          <w:rFonts w:ascii="メイリオ" w:eastAsia="メイリオ" w:hAnsi="メイリオ" w:cs="メイリオ" w:hint="eastAsia"/>
          <w:sz w:val="20"/>
          <w:szCs w:val="20"/>
        </w:rPr>
        <w:t>②</w:t>
      </w:r>
      <w:r w:rsidR="004524E1" w:rsidRPr="006125D7">
        <w:rPr>
          <w:rFonts w:ascii="メイリオ" w:eastAsia="メイリオ" w:hAnsi="メイリオ" w:cs="メイリオ" w:hint="eastAsia"/>
          <w:sz w:val="20"/>
          <w:szCs w:val="20"/>
        </w:rPr>
        <w:t>助成を受けたアーティスト等と</w:t>
      </w:r>
      <w:r w:rsidR="00EA1697" w:rsidRPr="006125D7">
        <w:rPr>
          <w:rFonts w:ascii="メイリオ" w:eastAsia="メイリオ" w:hAnsi="メイリオ" w:cs="メイリオ" w:hint="eastAsia"/>
          <w:sz w:val="20"/>
          <w:szCs w:val="20"/>
        </w:rPr>
        <w:t>寄付者とが</w:t>
      </w:r>
      <w:r w:rsidR="004524E1" w:rsidRPr="006125D7">
        <w:rPr>
          <w:rFonts w:ascii="メイリオ" w:eastAsia="メイリオ" w:hAnsi="メイリオ" w:cs="メイリオ" w:hint="eastAsia"/>
          <w:sz w:val="20"/>
          <w:szCs w:val="20"/>
        </w:rPr>
        <w:t>交流する</w:t>
      </w:r>
      <w:r w:rsidR="00AA257C" w:rsidRPr="006125D7">
        <w:rPr>
          <w:rFonts w:ascii="メイリオ" w:eastAsia="メイリオ" w:hAnsi="メイリオ" w:cs="メイリオ" w:hint="eastAsia"/>
          <w:sz w:val="20"/>
          <w:szCs w:val="20"/>
        </w:rPr>
        <w:t>パトロンプログラム</w:t>
      </w:r>
      <w:r w:rsidRPr="006125D7">
        <w:rPr>
          <w:rFonts w:ascii="メイリオ" w:eastAsia="メイリオ" w:hAnsi="メイリオ" w:cs="メイリオ" w:hint="eastAsia"/>
          <w:sz w:val="20"/>
          <w:szCs w:val="20"/>
        </w:rPr>
        <w:t>において、受入プログラムをご提案いただき、寄付者と交流を図っていただきます。</w:t>
      </w:r>
    </w:p>
    <w:p w:rsidR="00FB6492" w:rsidRDefault="00FB6492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</w:p>
    <w:p w:rsidR="00FB6492" w:rsidRDefault="00FB6492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◆詳細・不明な点につきましては、事務局までお問合せ下さい。</w:t>
      </w:r>
    </w:p>
    <w:p w:rsidR="00FB6492" w:rsidRDefault="00FB6492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</w:p>
    <w:p w:rsidR="00FB6492" w:rsidRDefault="00FB6492" w:rsidP="00E92FD7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アーツサポート関西事務局（公益財団法人 関西・大阪21世紀協会内）</w:t>
      </w:r>
    </w:p>
    <w:p w:rsidR="000F02AC" w:rsidRPr="002172F4" w:rsidRDefault="00FB6492" w:rsidP="002172F4">
      <w:pPr>
        <w:spacing w:line="280" w:lineRule="exact"/>
        <w:ind w:leftChars="203" w:left="566" w:hangingChars="70" w:hanging="140"/>
        <w:rPr>
          <w:rFonts w:ascii="メイリオ" w:eastAsia="メイリオ" w:hAnsi="メイリオ" w:cs="メイリオ"/>
          <w:sz w:val="16"/>
          <w:szCs w:val="16"/>
        </w:rPr>
      </w:pPr>
      <w:proofErr w:type="spellStart"/>
      <w:r>
        <w:rPr>
          <w:rFonts w:ascii="メイリオ" w:eastAsia="メイリオ" w:hAnsi="メイリオ" w:cs="メイリオ" w:hint="eastAsia"/>
          <w:sz w:val="20"/>
          <w:szCs w:val="20"/>
        </w:rPr>
        <w:t>TeL</w:t>
      </w:r>
      <w:proofErr w:type="spellEnd"/>
      <w:r>
        <w:rPr>
          <w:rFonts w:ascii="メイリオ" w:eastAsia="メイリオ" w:hAnsi="メイリオ" w:cs="メイリオ" w:hint="eastAsia"/>
          <w:sz w:val="20"/>
          <w:szCs w:val="20"/>
        </w:rPr>
        <w:t>: 06-7507-2004   Fax: 06-7507-5945  Email: ask@osaka21.or.jp</w:t>
      </w:r>
    </w:p>
    <w:sectPr w:rsidR="000F02AC" w:rsidRPr="002172F4" w:rsidSect="000F02AC">
      <w:footerReference w:type="default" r:id="rId8"/>
      <w:pgSz w:w="11906" w:h="16838" w:code="9"/>
      <w:pgMar w:top="993" w:right="1701" w:bottom="993" w:left="1701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FB" w:rsidRDefault="007F61FB" w:rsidP="0015619D">
      <w:r>
        <w:separator/>
      </w:r>
    </w:p>
  </w:endnote>
  <w:endnote w:type="continuationSeparator" w:id="0">
    <w:p w:rsidR="007F61FB" w:rsidRDefault="007F61FB" w:rsidP="0015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42686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:rsidR="007F61FB" w:rsidRPr="0015619D" w:rsidRDefault="007F61FB">
        <w:pPr>
          <w:pStyle w:val="a6"/>
          <w:jc w:val="center"/>
          <w:rPr>
            <w:rFonts w:ascii="メイリオ" w:eastAsia="メイリオ" w:hAnsi="メイリオ" w:cs="メイリオ"/>
          </w:rPr>
        </w:pPr>
        <w:r w:rsidRPr="0015619D">
          <w:rPr>
            <w:rFonts w:ascii="メイリオ" w:eastAsia="メイリオ" w:hAnsi="メイリオ" w:cs="メイリオ"/>
          </w:rPr>
          <w:fldChar w:fldCharType="begin"/>
        </w:r>
        <w:r w:rsidRPr="0015619D">
          <w:rPr>
            <w:rFonts w:ascii="メイリオ" w:eastAsia="メイリオ" w:hAnsi="メイリオ" w:cs="メイリオ"/>
          </w:rPr>
          <w:instrText>PAGE   \* MERGEFORMAT</w:instrText>
        </w:r>
        <w:r w:rsidRPr="0015619D">
          <w:rPr>
            <w:rFonts w:ascii="メイリオ" w:eastAsia="メイリオ" w:hAnsi="メイリオ" w:cs="メイリオ"/>
          </w:rPr>
          <w:fldChar w:fldCharType="separate"/>
        </w:r>
        <w:r w:rsidR="004D6FE6" w:rsidRPr="004D6FE6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15619D">
          <w:rPr>
            <w:rFonts w:ascii="メイリオ" w:eastAsia="メイリオ" w:hAnsi="メイリオ" w:cs="メイリオ"/>
          </w:rPr>
          <w:fldChar w:fldCharType="end"/>
        </w:r>
      </w:p>
    </w:sdtContent>
  </w:sdt>
  <w:p w:rsidR="007F61FB" w:rsidRDefault="007F6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FB" w:rsidRDefault="007F61FB" w:rsidP="0015619D">
      <w:r>
        <w:separator/>
      </w:r>
    </w:p>
  </w:footnote>
  <w:footnote w:type="continuationSeparator" w:id="0">
    <w:p w:rsidR="007F61FB" w:rsidRDefault="007F61FB" w:rsidP="0015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AD"/>
    <w:rsid w:val="00024B8F"/>
    <w:rsid w:val="000378CC"/>
    <w:rsid w:val="00097E0D"/>
    <w:rsid w:val="000C3B0E"/>
    <w:rsid w:val="000C7D6E"/>
    <w:rsid w:val="000D0587"/>
    <w:rsid w:val="000D14E0"/>
    <w:rsid w:val="000D6F1A"/>
    <w:rsid w:val="000E3EC5"/>
    <w:rsid w:val="000F02AC"/>
    <w:rsid w:val="000F72E6"/>
    <w:rsid w:val="0010050F"/>
    <w:rsid w:val="001131AD"/>
    <w:rsid w:val="00120C6D"/>
    <w:rsid w:val="00136868"/>
    <w:rsid w:val="0015619D"/>
    <w:rsid w:val="00174CB3"/>
    <w:rsid w:val="001764A4"/>
    <w:rsid w:val="00186812"/>
    <w:rsid w:val="001D2EFD"/>
    <w:rsid w:val="001F258F"/>
    <w:rsid w:val="001F7C65"/>
    <w:rsid w:val="00201320"/>
    <w:rsid w:val="0021031E"/>
    <w:rsid w:val="00210912"/>
    <w:rsid w:val="002172F4"/>
    <w:rsid w:val="002240FE"/>
    <w:rsid w:val="00231677"/>
    <w:rsid w:val="00244073"/>
    <w:rsid w:val="00251D80"/>
    <w:rsid w:val="002535BF"/>
    <w:rsid w:val="00273B41"/>
    <w:rsid w:val="002E6EAE"/>
    <w:rsid w:val="002F33B1"/>
    <w:rsid w:val="003123C6"/>
    <w:rsid w:val="00323195"/>
    <w:rsid w:val="00326D6C"/>
    <w:rsid w:val="00345D37"/>
    <w:rsid w:val="00394125"/>
    <w:rsid w:val="003A5EEC"/>
    <w:rsid w:val="003C5239"/>
    <w:rsid w:val="003F68A1"/>
    <w:rsid w:val="00413429"/>
    <w:rsid w:val="00417F8D"/>
    <w:rsid w:val="004407A9"/>
    <w:rsid w:val="00440A11"/>
    <w:rsid w:val="0044582C"/>
    <w:rsid w:val="004524E1"/>
    <w:rsid w:val="00471DA3"/>
    <w:rsid w:val="004873FC"/>
    <w:rsid w:val="004B34AE"/>
    <w:rsid w:val="004B38BB"/>
    <w:rsid w:val="004C5713"/>
    <w:rsid w:val="004D1492"/>
    <w:rsid w:val="004D3172"/>
    <w:rsid w:val="004D3FCC"/>
    <w:rsid w:val="004D6FE6"/>
    <w:rsid w:val="004F04AC"/>
    <w:rsid w:val="00530001"/>
    <w:rsid w:val="00533B6F"/>
    <w:rsid w:val="00535331"/>
    <w:rsid w:val="00571243"/>
    <w:rsid w:val="00572D1C"/>
    <w:rsid w:val="0059728A"/>
    <w:rsid w:val="005B69C5"/>
    <w:rsid w:val="005F3818"/>
    <w:rsid w:val="006125D7"/>
    <w:rsid w:val="0062626A"/>
    <w:rsid w:val="006430D8"/>
    <w:rsid w:val="00672BC0"/>
    <w:rsid w:val="00674F27"/>
    <w:rsid w:val="00692356"/>
    <w:rsid w:val="00693FFF"/>
    <w:rsid w:val="006A6771"/>
    <w:rsid w:val="006C0DA4"/>
    <w:rsid w:val="006D3C48"/>
    <w:rsid w:val="00700329"/>
    <w:rsid w:val="00700A78"/>
    <w:rsid w:val="00720FA4"/>
    <w:rsid w:val="007268DC"/>
    <w:rsid w:val="00760BC5"/>
    <w:rsid w:val="00760E93"/>
    <w:rsid w:val="0076770C"/>
    <w:rsid w:val="00773C9B"/>
    <w:rsid w:val="00785D28"/>
    <w:rsid w:val="007A39CE"/>
    <w:rsid w:val="007C1AF9"/>
    <w:rsid w:val="007D3C5D"/>
    <w:rsid w:val="007F61FB"/>
    <w:rsid w:val="00833AC7"/>
    <w:rsid w:val="008349F7"/>
    <w:rsid w:val="0083742B"/>
    <w:rsid w:val="0084386C"/>
    <w:rsid w:val="008445FB"/>
    <w:rsid w:val="00847162"/>
    <w:rsid w:val="008925F8"/>
    <w:rsid w:val="008936A7"/>
    <w:rsid w:val="00894105"/>
    <w:rsid w:val="008A0B66"/>
    <w:rsid w:val="008C4ECA"/>
    <w:rsid w:val="008F2080"/>
    <w:rsid w:val="00910CD2"/>
    <w:rsid w:val="0091612D"/>
    <w:rsid w:val="009705EB"/>
    <w:rsid w:val="00991845"/>
    <w:rsid w:val="009B324C"/>
    <w:rsid w:val="009E34EB"/>
    <w:rsid w:val="009E7703"/>
    <w:rsid w:val="00A41A5D"/>
    <w:rsid w:val="00A4204F"/>
    <w:rsid w:val="00AA257C"/>
    <w:rsid w:val="00AB5E4F"/>
    <w:rsid w:val="00AD322D"/>
    <w:rsid w:val="00AE0E2F"/>
    <w:rsid w:val="00AE6389"/>
    <w:rsid w:val="00AF1CCB"/>
    <w:rsid w:val="00B07764"/>
    <w:rsid w:val="00B12E14"/>
    <w:rsid w:val="00B139C4"/>
    <w:rsid w:val="00B1509A"/>
    <w:rsid w:val="00B224B6"/>
    <w:rsid w:val="00B26D9C"/>
    <w:rsid w:val="00B4328A"/>
    <w:rsid w:val="00B97025"/>
    <w:rsid w:val="00B9789E"/>
    <w:rsid w:val="00BC0583"/>
    <w:rsid w:val="00BC62DA"/>
    <w:rsid w:val="00BD00EF"/>
    <w:rsid w:val="00BE744F"/>
    <w:rsid w:val="00C23003"/>
    <w:rsid w:val="00C63D6E"/>
    <w:rsid w:val="00C65E3C"/>
    <w:rsid w:val="00C94A9A"/>
    <w:rsid w:val="00CA7912"/>
    <w:rsid w:val="00CB08E8"/>
    <w:rsid w:val="00CD0D36"/>
    <w:rsid w:val="00CF1163"/>
    <w:rsid w:val="00CF7B83"/>
    <w:rsid w:val="00D013E2"/>
    <w:rsid w:val="00D223E8"/>
    <w:rsid w:val="00D46DEE"/>
    <w:rsid w:val="00D54735"/>
    <w:rsid w:val="00D54BE1"/>
    <w:rsid w:val="00D600F3"/>
    <w:rsid w:val="00D62232"/>
    <w:rsid w:val="00D63D5E"/>
    <w:rsid w:val="00D84B7E"/>
    <w:rsid w:val="00D91A20"/>
    <w:rsid w:val="00DC00A2"/>
    <w:rsid w:val="00DF1A30"/>
    <w:rsid w:val="00DF2D2B"/>
    <w:rsid w:val="00DF6D69"/>
    <w:rsid w:val="00E02341"/>
    <w:rsid w:val="00E66685"/>
    <w:rsid w:val="00E737E9"/>
    <w:rsid w:val="00E87077"/>
    <w:rsid w:val="00E91AEC"/>
    <w:rsid w:val="00E92FD7"/>
    <w:rsid w:val="00EA1697"/>
    <w:rsid w:val="00EA5422"/>
    <w:rsid w:val="00EB2548"/>
    <w:rsid w:val="00EE4611"/>
    <w:rsid w:val="00F10603"/>
    <w:rsid w:val="00F13CA6"/>
    <w:rsid w:val="00F434EA"/>
    <w:rsid w:val="00F57B6D"/>
    <w:rsid w:val="00F73B45"/>
    <w:rsid w:val="00F776F3"/>
    <w:rsid w:val="00F851E6"/>
    <w:rsid w:val="00FA1E98"/>
    <w:rsid w:val="00FB6492"/>
    <w:rsid w:val="00FB7B1B"/>
    <w:rsid w:val="00FE2342"/>
    <w:rsid w:val="00FE72AB"/>
    <w:rsid w:val="00FE7628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header"/>
    <w:basedOn w:val="a"/>
    <w:link w:val="a5"/>
    <w:uiPriority w:val="99"/>
    <w:unhideWhenUsed/>
    <w:rsid w:val="0015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19D"/>
  </w:style>
  <w:style w:type="paragraph" w:styleId="a6">
    <w:name w:val="footer"/>
    <w:basedOn w:val="a"/>
    <w:link w:val="a7"/>
    <w:uiPriority w:val="99"/>
    <w:unhideWhenUsed/>
    <w:rsid w:val="0015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19D"/>
  </w:style>
  <w:style w:type="paragraph" w:styleId="a8">
    <w:name w:val="Balloon Text"/>
    <w:basedOn w:val="a"/>
    <w:link w:val="a9"/>
    <w:uiPriority w:val="99"/>
    <w:semiHidden/>
    <w:unhideWhenUsed/>
    <w:rsid w:val="0064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0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2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paragraph" w:styleId="a4">
    <w:name w:val="header"/>
    <w:basedOn w:val="a"/>
    <w:link w:val="a5"/>
    <w:uiPriority w:val="99"/>
    <w:unhideWhenUsed/>
    <w:rsid w:val="0015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19D"/>
  </w:style>
  <w:style w:type="paragraph" w:styleId="a6">
    <w:name w:val="footer"/>
    <w:basedOn w:val="a"/>
    <w:link w:val="a7"/>
    <w:uiPriority w:val="99"/>
    <w:unhideWhenUsed/>
    <w:rsid w:val="0015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19D"/>
  </w:style>
  <w:style w:type="paragraph" w:styleId="a8">
    <w:name w:val="Balloon Text"/>
    <w:basedOn w:val="a"/>
    <w:link w:val="a9"/>
    <w:uiPriority w:val="99"/>
    <w:semiHidden/>
    <w:unhideWhenUsed/>
    <w:rsid w:val="00643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0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24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OSAKA21</cp:lastModifiedBy>
  <cp:revision>6</cp:revision>
  <cp:lastPrinted>2016-09-29T03:49:00Z</cp:lastPrinted>
  <dcterms:created xsi:type="dcterms:W3CDTF">2016-09-29T04:30:00Z</dcterms:created>
  <dcterms:modified xsi:type="dcterms:W3CDTF">2016-11-08T09:01:00Z</dcterms:modified>
</cp:coreProperties>
</file>